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A519AE" w14:textId="77777777" w:rsidR="000063C7" w:rsidRDefault="000063C7" w:rsidP="003C0DBB">
      <w:pPr>
        <w:tabs>
          <w:tab w:val="num" w:pos="720"/>
        </w:tabs>
        <w:ind w:left="720" w:hanging="360"/>
        <w:rPr>
          <w:rFonts w:cstheme="minorHAnsi"/>
          <w:sz w:val="24"/>
          <w:szCs w:val="24"/>
        </w:rPr>
      </w:pPr>
      <w:bookmarkStart w:id="0" w:name="_Hlk73113735"/>
      <w:bookmarkStart w:id="1" w:name="_Hlk73126350"/>
      <w:r>
        <w:rPr>
          <w:rFonts w:cstheme="minorHAnsi"/>
          <w:sz w:val="24"/>
          <w:szCs w:val="24"/>
        </w:rPr>
        <w:t>Relatório Agregado 2020</w:t>
      </w:r>
    </w:p>
    <w:p w14:paraId="02484DF4" w14:textId="3D6EE85B" w:rsidR="003C0DBB" w:rsidRPr="00AB4DB2" w:rsidRDefault="000063C7" w:rsidP="003C0DBB">
      <w:pPr>
        <w:tabs>
          <w:tab w:val="num" w:pos="720"/>
        </w:tabs>
        <w:ind w:left="720" w:hanging="36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Empresa:</w:t>
      </w:r>
      <w:r w:rsidR="001D7B51" w:rsidRPr="00AB4DB2">
        <w:rPr>
          <w:rFonts w:cstheme="minorHAnsi"/>
          <w:sz w:val="24"/>
          <w:szCs w:val="24"/>
        </w:rPr>
        <w:t xml:space="preserve"> </w:t>
      </w:r>
      <w:bookmarkEnd w:id="0"/>
      <w:r w:rsidR="00845D83">
        <w:rPr>
          <w:rFonts w:cstheme="minorHAnsi"/>
          <w:sz w:val="24"/>
          <w:szCs w:val="24"/>
        </w:rPr>
        <w:t xml:space="preserve">Empresa Brasil de Comunicação - </w:t>
      </w:r>
      <w:r w:rsidR="001D7B51" w:rsidRPr="00AB4DB2">
        <w:rPr>
          <w:rFonts w:cstheme="minorHAnsi"/>
          <w:sz w:val="24"/>
          <w:szCs w:val="24"/>
        </w:rPr>
        <w:t>EBC</w:t>
      </w:r>
    </w:p>
    <w:bookmarkEnd w:id="1"/>
    <w:p w14:paraId="281E3DC5" w14:textId="6667230C" w:rsidR="004B0B9C" w:rsidRDefault="004B0B9C" w:rsidP="00B83242">
      <w:pPr>
        <w:pStyle w:val="PargrafodaLista"/>
        <w:numPr>
          <w:ilvl w:val="0"/>
          <w:numId w:val="4"/>
        </w:numPr>
        <w:ind w:left="993" w:firstLine="0"/>
        <w:jc w:val="both"/>
      </w:pPr>
      <w:r>
        <w:t xml:space="preserve">8.643 matérias disponibilizadas para emissoras de rádio de todo o País no site da </w:t>
      </w:r>
      <w:proofErr w:type="spellStart"/>
      <w:r>
        <w:t>Radioagência</w:t>
      </w:r>
      <w:proofErr w:type="spellEnd"/>
      <w:r>
        <w:t>, com destaque para as produções especiais pautadas pela pandemia do novo coronavírus</w:t>
      </w:r>
      <w:r w:rsidR="00B83242">
        <w:t>.</w:t>
      </w:r>
    </w:p>
    <w:p w14:paraId="7F85E652" w14:textId="4EE1E1F5" w:rsidR="00F97848" w:rsidRDefault="00F97848" w:rsidP="008E06F7">
      <w:pPr>
        <w:pStyle w:val="Default"/>
        <w:ind w:left="426"/>
        <w:jc w:val="both"/>
        <w:rPr>
          <w:rFonts w:cstheme="minorHAnsi"/>
          <w:color w:val="000000" w:themeColor="text1"/>
        </w:rPr>
      </w:pPr>
    </w:p>
    <w:p w14:paraId="07873197" w14:textId="77777777" w:rsidR="00600845" w:rsidRDefault="00A559E3" w:rsidP="00E67980">
      <w:pPr>
        <w:tabs>
          <w:tab w:val="num" w:pos="426"/>
        </w:tabs>
        <w:ind w:left="426"/>
        <w:jc w:val="both"/>
        <w:rPr>
          <w:rFonts w:cstheme="minorHAnsi"/>
          <w:color w:val="000000" w:themeColor="text1"/>
          <w:sz w:val="24"/>
          <w:szCs w:val="24"/>
        </w:rPr>
      </w:pPr>
      <w:r w:rsidRPr="00AB4DB2">
        <w:rPr>
          <w:rFonts w:cstheme="minorHAnsi"/>
          <w:color w:val="000000" w:themeColor="text1"/>
          <w:sz w:val="24"/>
          <w:szCs w:val="24"/>
        </w:rPr>
        <w:t xml:space="preserve">- </w:t>
      </w:r>
      <w:r w:rsidR="00600845">
        <w:rPr>
          <w:rFonts w:cstheme="minorHAnsi"/>
          <w:color w:val="000000" w:themeColor="text1"/>
          <w:sz w:val="24"/>
          <w:szCs w:val="24"/>
        </w:rPr>
        <w:t>Ações relativas à pandemia:</w:t>
      </w:r>
    </w:p>
    <w:p w14:paraId="00BC58C7" w14:textId="56956649" w:rsidR="00A559E3" w:rsidRPr="00AB4DB2" w:rsidRDefault="009E65FA" w:rsidP="00E67980">
      <w:pPr>
        <w:tabs>
          <w:tab w:val="num" w:pos="426"/>
        </w:tabs>
        <w:ind w:left="426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Disponibilizada</w:t>
      </w:r>
      <w:r w:rsidR="00C75630" w:rsidRPr="00AB4DB2">
        <w:rPr>
          <w:rFonts w:cstheme="minorHAnsi"/>
          <w:color w:val="000000" w:themeColor="text1"/>
          <w:sz w:val="24"/>
          <w:szCs w:val="24"/>
        </w:rPr>
        <w:t xml:space="preserve"> página exclusiva para informes sobre a pandemia</w:t>
      </w:r>
    </w:p>
    <w:p w14:paraId="7062C7E1" w14:textId="0DFA1A38" w:rsidR="00C75630" w:rsidRPr="00AB4DB2" w:rsidRDefault="00C75630" w:rsidP="00E67980">
      <w:pPr>
        <w:tabs>
          <w:tab w:val="num" w:pos="426"/>
        </w:tabs>
        <w:ind w:left="426"/>
        <w:jc w:val="both"/>
        <w:rPr>
          <w:rFonts w:cstheme="minorHAnsi"/>
          <w:color w:val="000000" w:themeColor="text1"/>
          <w:sz w:val="24"/>
          <w:szCs w:val="24"/>
        </w:rPr>
      </w:pPr>
      <w:r w:rsidRPr="00AB4DB2">
        <w:rPr>
          <w:rFonts w:cstheme="minorHAnsi"/>
          <w:color w:val="000000" w:themeColor="text1"/>
          <w:sz w:val="24"/>
          <w:szCs w:val="24"/>
        </w:rPr>
        <w:t xml:space="preserve">Fonte: </w:t>
      </w:r>
      <w:hyperlink r:id="rId5" w:history="1">
        <w:r w:rsidRPr="00AB4DB2">
          <w:rPr>
            <w:rStyle w:val="Hyperlink"/>
            <w:rFonts w:cstheme="minorHAnsi"/>
            <w:sz w:val="24"/>
            <w:szCs w:val="24"/>
          </w:rPr>
          <w:t>https://www.gov.br/saude/pt-br</w:t>
        </w:r>
      </w:hyperlink>
    </w:p>
    <w:p w14:paraId="5DAD6331" w14:textId="0AC3C323" w:rsidR="00C75630" w:rsidRPr="00AB4DB2" w:rsidRDefault="00C75630" w:rsidP="00E67980">
      <w:pPr>
        <w:tabs>
          <w:tab w:val="num" w:pos="426"/>
        </w:tabs>
        <w:ind w:left="426"/>
        <w:jc w:val="both"/>
        <w:rPr>
          <w:rFonts w:cstheme="minorHAnsi"/>
          <w:color w:val="000000" w:themeColor="text1"/>
          <w:sz w:val="24"/>
          <w:szCs w:val="24"/>
        </w:rPr>
      </w:pPr>
      <w:r w:rsidRPr="00AB4DB2">
        <w:rPr>
          <w:rFonts w:cstheme="minorHAnsi"/>
          <w:noProof/>
          <w:sz w:val="24"/>
          <w:szCs w:val="24"/>
        </w:rPr>
        <w:drawing>
          <wp:inline distT="0" distB="0" distL="0" distR="0" wp14:anchorId="6876B331" wp14:editId="7280DA2D">
            <wp:extent cx="4713605" cy="1676253"/>
            <wp:effectExtent l="0" t="0" r="0" b="635"/>
            <wp:docPr id="1" name="Imagem 1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Aplicativo, Word&#10;&#10;Descrição gerada automaticamente"/>
                    <pic:cNvPicPr/>
                  </pic:nvPicPr>
                  <pic:blipFill rotWithShape="1">
                    <a:blip r:embed="rId6"/>
                    <a:srcRect l="6900" t="11823" r="60489" b="49517"/>
                    <a:stretch/>
                  </pic:blipFill>
                  <pic:spPr bwMode="auto">
                    <a:xfrm>
                      <a:off x="0" y="0"/>
                      <a:ext cx="4723101" cy="1679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0CF236" w14:textId="2B3F7F3F" w:rsidR="00983F3F" w:rsidRDefault="003C0DBB" w:rsidP="00E67980">
      <w:pPr>
        <w:numPr>
          <w:ilvl w:val="1"/>
          <w:numId w:val="1"/>
        </w:numPr>
        <w:tabs>
          <w:tab w:val="num" w:pos="426"/>
        </w:tabs>
        <w:ind w:left="426" w:firstLine="0"/>
        <w:jc w:val="both"/>
        <w:rPr>
          <w:rFonts w:cstheme="minorHAnsi"/>
          <w:sz w:val="24"/>
          <w:szCs w:val="24"/>
        </w:rPr>
      </w:pPr>
      <w:r w:rsidRPr="00AB4DB2">
        <w:rPr>
          <w:rFonts w:cstheme="minorHAnsi"/>
          <w:color w:val="538135" w:themeColor="accent6" w:themeShade="BF"/>
          <w:sz w:val="24"/>
          <w:szCs w:val="24"/>
        </w:rPr>
        <w:t>Direitos Humanos</w:t>
      </w:r>
      <w:r w:rsidR="00F64632" w:rsidRPr="00AB4DB2">
        <w:rPr>
          <w:rFonts w:cstheme="minorHAnsi"/>
          <w:sz w:val="24"/>
          <w:szCs w:val="24"/>
        </w:rPr>
        <w:t xml:space="preserve">: </w:t>
      </w:r>
    </w:p>
    <w:p w14:paraId="1083B7B5" w14:textId="77777777" w:rsidR="009E65FA" w:rsidRDefault="002F1AE3" w:rsidP="002F1AE3">
      <w:pPr>
        <w:tabs>
          <w:tab w:val="num" w:pos="786"/>
        </w:tabs>
        <w:ind w:left="720"/>
        <w:jc w:val="both"/>
      </w:pPr>
      <w:r>
        <w:t xml:space="preserve">A </w:t>
      </w:r>
      <w:r w:rsidR="00523726">
        <w:t>TV Brasil apresenta um</w:t>
      </w:r>
      <w:r>
        <w:t xml:space="preserve"> telejornal diário apresentado em LIBRAS – Jornal Visual e o serviço de </w:t>
      </w:r>
      <w:proofErr w:type="spellStart"/>
      <w:r>
        <w:t>Closed</w:t>
      </w:r>
      <w:proofErr w:type="spellEnd"/>
      <w:r>
        <w:t xml:space="preserve"> </w:t>
      </w:r>
      <w:proofErr w:type="spellStart"/>
      <w:r>
        <w:t>Caption</w:t>
      </w:r>
      <w:proofErr w:type="spellEnd"/>
      <w:r>
        <w:t xml:space="preserve"> ou Legenda Oculta</w:t>
      </w:r>
      <w:r w:rsidR="009E65FA">
        <w:t xml:space="preserve">. </w:t>
      </w:r>
    </w:p>
    <w:p w14:paraId="200B5E6C" w14:textId="3AE40F21" w:rsidR="002F1AE3" w:rsidRDefault="002F1AE3" w:rsidP="002F1AE3">
      <w:pPr>
        <w:tabs>
          <w:tab w:val="num" w:pos="786"/>
        </w:tabs>
        <w:ind w:left="720"/>
        <w:jc w:val="both"/>
      </w:pPr>
      <w:r>
        <w:t xml:space="preserve">Programa Especial, apresentado pelas jornalistas Juliana Oliveira, cadeirante, e Fernanda Honorato, a única jornalista com síndrome de Down que apresenta um programa semanal na televisão brasileira. </w:t>
      </w:r>
    </w:p>
    <w:p w14:paraId="7289E5FA" w14:textId="36176756" w:rsidR="002F1AE3" w:rsidRDefault="002F1AE3" w:rsidP="002F1AE3">
      <w:pPr>
        <w:tabs>
          <w:tab w:val="num" w:pos="786"/>
        </w:tabs>
        <w:ind w:left="720"/>
        <w:jc w:val="both"/>
      </w:pPr>
      <w:r>
        <w:t>Comissão Permanente de Promoção da Acessibilidade e Inclusão da Pessoa com Deficiência prop</w:t>
      </w:r>
      <w:r w:rsidR="009E65FA">
        <w:t>õe</w:t>
      </w:r>
      <w:r>
        <w:t xml:space="preserve"> ações, diretrizes e políticas de acessibilidade e inclusão social das pessoas com deficiência nos ambientes da EBC, </w:t>
      </w:r>
      <w:r w:rsidR="00787296">
        <w:t>e</w:t>
      </w:r>
      <w:r>
        <w:t xml:space="preserve"> acompanha a utilização de recursos de acessibilidade na programação veiculada nos diferentes veículos de comunicação da Empresa. </w:t>
      </w:r>
    </w:p>
    <w:p w14:paraId="1BDA5B78" w14:textId="3FE48502" w:rsidR="002F1AE3" w:rsidRDefault="005E0E81" w:rsidP="00E67980">
      <w:pPr>
        <w:tabs>
          <w:tab w:val="num" w:pos="426"/>
        </w:tabs>
        <w:ind w:left="426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AB4DB2">
        <w:rPr>
          <w:rFonts w:cstheme="minorHAnsi"/>
          <w:color w:val="8EAADB" w:themeColor="accent1" w:themeTint="99"/>
          <w:sz w:val="24"/>
          <w:szCs w:val="24"/>
        </w:rPr>
        <w:t xml:space="preserve">Fonte: </w:t>
      </w:r>
      <w:hyperlink r:id="rId7" w:history="1">
        <w:r w:rsidR="002F1AE3" w:rsidRPr="00B26AB8">
          <w:rPr>
            <w:rStyle w:val="Hyperlink"/>
            <w:rFonts w:cstheme="minorHAnsi"/>
            <w:sz w:val="24"/>
            <w:szCs w:val="24"/>
          </w:rPr>
          <w:t>https://www.ebc.com.br/sites/_institucional/files/atoms/files/relatorio_da_administracao_2020_-_versao_final_aprovado_consad.pdf</w:t>
        </w:r>
      </w:hyperlink>
    </w:p>
    <w:p w14:paraId="32EAFC4F" w14:textId="1F730D85" w:rsidR="005E0E81" w:rsidRPr="00AB4DB2" w:rsidRDefault="0091234B" w:rsidP="00E67980">
      <w:pPr>
        <w:tabs>
          <w:tab w:val="num" w:pos="426"/>
        </w:tabs>
        <w:ind w:left="426"/>
        <w:jc w:val="both"/>
        <w:rPr>
          <w:rFonts w:cstheme="minorHAnsi"/>
          <w:color w:val="8EAADB" w:themeColor="accent1" w:themeTint="99"/>
          <w:sz w:val="24"/>
          <w:szCs w:val="24"/>
        </w:rPr>
      </w:pPr>
      <w:hyperlink r:id="rId8" w:history="1">
        <w:r w:rsidR="00382FE0" w:rsidRPr="00AB4DB2">
          <w:rPr>
            <w:rStyle w:val="Hyperlink"/>
            <w:rFonts w:cstheme="minorHAnsi"/>
            <w:color w:val="48A0FA" w:themeColor="hyperlink" w:themeTint="99"/>
            <w:sz w:val="24"/>
            <w:szCs w:val="24"/>
          </w:rPr>
          <w:t>https://www.ebc.com.br/arquivo/governanca-corporativa</w:t>
        </w:r>
      </w:hyperlink>
    </w:p>
    <w:p w14:paraId="61F1F457" w14:textId="1A378978" w:rsidR="0046556B" w:rsidRPr="00AB4DB2" w:rsidRDefault="003C0DBB" w:rsidP="00E67980">
      <w:pPr>
        <w:numPr>
          <w:ilvl w:val="1"/>
          <w:numId w:val="1"/>
        </w:numPr>
        <w:tabs>
          <w:tab w:val="num" w:pos="426"/>
        </w:tabs>
        <w:ind w:left="426" w:firstLine="0"/>
        <w:jc w:val="both"/>
        <w:rPr>
          <w:rFonts w:cstheme="minorHAnsi"/>
          <w:sz w:val="24"/>
          <w:szCs w:val="24"/>
        </w:rPr>
      </w:pPr>
      <w:r w:rsidRPr="00AB4DB2">
        <w:rPr>
          <w:rFonts w:cstheme="minorHAnsi"/>
          <w:color w:val="538135" w:themeColor="accent6" w:themeShade="BF"/>
          <w:sz w:val="24"/>
          <w:szCs w:val="24"/>
        </w:rPr>
        <w:t>Gênero</w:t>
      </w:r>
      <w:r w:rsidR="0046556B" w:rsidRPr="00AB4DB2">
        <w:rPr>
          <w:rFonts w:cstheme="minorHAnsi"/>
          <w:color w:val="538135" w:themeColor="accent6" w:themeShade="BF"/>
          <w:sz w:val="24"/>
          <w:szCs w:val="24"/>
        </w:rPr>
        <w:t xml:space="preserve"> e raça</w:t>
      </w:r>
    </w:p>
    <w:p w14:paraId="5FA18E98" w14:textId="43153075" w:rsidR="0046556B" w:rsidRPr="00AB4DB2" w:rsidRDefault="005E0E81" w:rsidP="00E67980">
      <w:pPr>
        <w:tabs>
          <w:tab w:val="num" w:pos="426"/>
        </w:tabs>
        <w:ind w:left="426"/>
        <w:jc w:val="both"/>
        <w:rPr>
          <w:rFonts w:cstheme="minorHAnsi"/>
          <w:sz w:val="24"/>
          <w:szCs w:val="24"/>
        </w:rPr>
      </w:pPr>
      <w:r w:rsidRPr="00AB4DB2">
        <w:rPr>
          <w:rFonts w:cstheme="minorHAnsi"/>
          <w:sz w:val="24"/>
          <w:szCs w:val="24"/>
        </w:rPr>
        <w:t>- A empresa possui Comitê Pró-Equidade de Gênero e Raça</w:t>
      </w:r>
    </w:p>
    <w:sectPr w:rsidR="0046556B" w:rsidRPr="00AB4DB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IN Next LT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2D62BC"/>
    <w:multiLevelType w:val="hybridMultilevel"/>
    <w:tmpl w:val="16227C5E"/>
    <w:lvl w:ilvl="0" w:tplc="A7423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F3A1C34">
      <w:numFmt w:val="bullet"/>
      <w:lvlText w:val="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21550F4"/>
    <w:multiLevelType w:val="hybridMultilevel"/>
    <w:tmpl w:val="B4CECDC4"/>
    <w:lvl w:ilvl="0" w:tplc="0416000D">
      <w:start w:val="1"/>
      <w:numFmt w:val="bullet"/>
      <w:lvlText w:val=""/>
      <w:lvlJc w:val="left"/>
      <w:pPr>
        <w:ind w:left="1146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57B75018"/>
    <w:multiLevelType w:val="hybridMultilevel"/>
    <w:tmpl w:val="19C27F62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757558D5"/>
    <w:multiLevelType w:val="hybridMultilevel"/>
    <w:tmpl w:val="71286E08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0DBB"/>
    <w:rsid w:val="000063C7"/>
    <w:rsid w:val="00035391"/>
    <w:rsid w:val="000A25DC"/>
    <w:rsid w:val="000D5B21"/>
    <w:rsid w:val="00107E9C"/>
    <w:rsid w:val="00140332"/>
    <w:rsid w:val="001D430D"/>
    <w:rsid w:val="001D7B51"/>
    <w:rsid w:val="00201413"/>
    <w:rsid w:val="002429C4"/>
    <w:rsid w:val="002F1AE3"/>
    <w:rsid w:val="00357AF5"/>
    <w:rsid w:val="0036418F"/>
    <w:rsid w:val="00382FE0"/>
    <w:rsid w:val="003A7A2F"/>
    <w:rsid w:val="003C0DBB"/>
    <w:rsid w:val="003D5C52"/>
    <w:rsid w:val="00422C5C"/>
    <w:rsid w:val="0046556B"/>
    <w:rsid w:val="004B0B9C"/>
    <w:rsid w:val="00523726"/>
    <w:rsid w:val="0053453C"/>
    <w:rsid w:val="00536CDF"/>
    <w:rsid w:val="00577F1D"/>
    <w:rsid w:val="005872B0"/>
    <w:rsid w:val="005A2F50"/>
    <w:rsid w:val="005E0E81"/>
    <w:rsid w:val="00600845"/>
    <w:rsid w:val="0061428D"/>
    <w:rsid w:val="0066214C"/>
    <w:rsid w:val="006654C8"/>
    <w:rsid w:val="00773D00"/>
    <w:rsid w:val="00787296"/>
    <w:rsid w:val="0079151A"/>
    <w:rsid w:val="007E5993"/>
    <w:rsid w:val="0082158C"/>
    <w:rsid w:val="00845D83"/>
    <w:rsid w:val="00897E5F"/>
    <w:rsid w:val="008B362C"/>
    <w:rsid w:val="008E06F7"/>
    <w:rsid w:val="0091234B"/>
    <w:rsid w:val="00983F3F"/>
    <w:rsid w:val="009C28E0"/>
    <w:rsid w:val="009D3273"/>
    <w:rsid w:val="009E65FA"/>
    <w:rsid w:val="00A51877"/>
    <w:rsid w:val="00A559E3"/>
    <w:rsid w:val="00AA7523"/>
    <w:rsid w:val="00AB0375"/>
    <w:rsid w:val="00AB4DB2"/>
    <w:rsid w:val="00B83242"/>
    <w:rsid w:val="00C2643A"/>
    <w:rsid w:val="00C36732"/>
    <w:rsid w:val="00C75630"/>
    <w:rsid w:val="00C81ECB"/>
    <w:rsid w:val="00CA7A09"/>
    <w:rsid w:val="00D242EA"/>
    <w:rsid w:val="00D254E5"/>
    <w:rsid w:val="00E632EF"/>
    <w:rsid w:val="00E67980"/>
    <w:rsid w:val="00EA22A0"/>
    <w:rsid w:val="00EB2D6A"/>
    <w:rsid w:val="00EB5DEC"/>
    <w:rsid w:val="00F12E60"/>
    <w:rsid w:val="00F64632"/>
    <w:rsid w:val="00F7772D"/>
    <w:rsid w:val="00F927DB"/>
    <w:rsid w:val="00F978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FD67B1"/>
  <w15:chartTrackingRefBased/>
  <w15:docId w15:val="{3301A8E8-C95E-4515-AF98-FBA3803DC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3D5C52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3D5C52"/>
    <w:rPr>
      <w:color w:val="605E5C"/>
      <w:shd w:val="clear" w:color="auto" w:fill="E1DFDD"/>
    </w:rPr>
  </w:style>
  <w:style w:type="character" w:styleId="Forte">
    <w:name w:val="Strong"/>
    <w:basedOn w:val="Fontepargpadro"/>
    <w:uiPriority w:val="22"/>
    <w:qFormat/>
    <w:rsid w:val="00CA7A09"/>
    <w:rPr>
      <w:b/>
      <w:bCs/>
    </w:rPr>
  </w:style>
  <w:style w:type="paragraph" w:styleId="PargrafodaLista">
    <w:name w:val="List Paragraph"/>
    <w:basedOn w:val="Normal"/>
    <w:uiPriority w:val="34"/>
    <w:qFormat/>
    <w:rsid w:val="00A559E3"/>
    <w:pPr>
      <w:ind w:left="720"/>
      <w:contextualSpacing/>
    </w:pPr>
  </w:style>
  <w:style w:type="character" w:styleId="nfase">
    <w:name w:val="Emphasis"/>
    <w:basedOn w:val="Fontepargpadro"/>
    <w:uiPriority w:val="20"/>
    <w:qFormat/>
    <w:rsid w:val="00107E9C"/>
    <w:rPr>
      <w:i/>
      <w:iCs/>
    </w:rPr>
  </w:style>
  <w:style w:type="character" w:customStyle="1" w:styleId="A9">
    <w:name w:val="A9"/>
    <w:uiPriority w:val="99"/>
    <w:rsid w:val="00845D83"/>
    <w:rPr>
      <w:rFonts w:cs="DIN Next LT Pro"/>
      <w:color w:val="000000"/>
    </w:rPr>
  </w:style>
  <w:style w:type="paragraph" w:customStyle="1" w:styleId="Pa8">
    <w:name w:val="Pa8"/>
    <w:basedOn w:val="Normal"/>
    <w:next w:val="Normal"/>
    <w:uiPriority w:val="99"/>
    <w:rsid w:val="00845D83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Default">
    <w:name w:val="Default"/>
    <w:rsid w:val="008E06F7"/>
    <w:pPr>
      <w:autoSpaceDE w:val="0"/>
      <w:autoSpaceDN w:val="0"/>
      <w:adjustRightInd w:val="0"/>
      <w:spacing w:after="0" w:line="240" w:lineRule="auto"/>
    </w:pPr>
    <w:rPr>
      <w:rFonts w:ascii="DIN Next LT Pro" w:hAnsi="DIN Next LT Pro" w:cs="DIN Next LT Pro"/>
      <w:color w:val="000000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8B362C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8B362C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8B362C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8B362C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8B362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7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1590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49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1381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7665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56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075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93835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17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658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792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bc.com.br/arquivo/governanca-corporativa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ebc.com.br/sites/_institucional/files/atoms/files/relatorio_da_administracao_2020_-_versao_final_aprovado_consad.pdf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www.gov.br/saude/pt-br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249</Words>
  <Characters>1350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BRAGA BARRETO SAMPAIO</dc:creator>
  <cp:keywords/>
  <dc:description/>
  <cp:lastModifiedBy>LARA CARACCIOLO AMORELLI</cp:lastModifiedBy>
  <cp:revision>3</cp:revision>
  <dcterms:created xsi:type="dcterms:W3CDTF">2021-06-25T21:41:00Z</dcterms:created>
  <dcterms:modified xsi:type="dcterms:W3CDTF">2021-06-25T21:43:00Z</dcterms:modified>
</cp:coreProperties>
</file>